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6F6D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 w:val="false"/>
        </w:rPr>
        <w:t xml:space="preserve">MTWAFIQ Agile toolkit · Full method for agile and hybrid projects</w:t>
      </w:r>
    </w:p>
    <w:p>
      <w:pPr>
        <w:shd w:fill="1F6F6D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 w:val="false"/>
        </w:rPr>
        <w:t xml:space="preserve">Sprint retrospective</w:t>
      </w:r>
    </w:p>
    <w:p>
      <w:pPr>
        <w:shd w:fill="1F6F6D" w:color="auto" w:val="clear"/>
        <w:bidi w:val="false"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 w:val="false"/>
        </w:rPr>
        <w:t xml:space="preserve">Stage: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 w:val="false"/>
        </w:rPr>
        <w:t xml:space="preserve">Retrospective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Product or project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Product owner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Scrum Master or team lead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Date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Version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 w:val="false"/>
        </w:rPr>
        <w:t xml:space="preserve">How to use it: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 w:val="false"/>
        </w:rPr>
        <w:t xml:space="preserve">At the end of each sprint the team looks at how it works, not at what it built, and picks one to three improvements.</w:t>
      </w:r>
    </w:p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Actions from the last retrospective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Start by checking what you promised last time.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1927"/>
        <w:gridCol w:w="1156"/>
        <w:gridCol w:w="1736"/>
      </w:tblGrid>
      <w:tr>
        <w:trPr>
          <w:tblHeader/>
        </w:trPr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Action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Owner</w:t>
            </w:r>
          </w:p>
        </w:tc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Done?</w:t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Did it help?</w:t>
            </w:r>
          </w:p>
        </w:tc>
      </w:tr>
      <w:tr>
        <w:trPr>
          <w:trHeight w:val="420" w:hRule="atLeast"/>
        </w:trPr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What went well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Keep doing these.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What did not go well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Facts, not blame. Talk about the work, not the person.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Ideas to try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Small changes the team can make by itself next sprint.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Actions for the next sprint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One to three actions, each with an owner and a sign of success. Add them to the Improvement actions sheet.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55"/>
        <w:gridCol w:w="1734"/>
        <w:gridCol w:w="1349"/>
        <w:gridCol w:w="2700"/>
      </w:tblGrid>
      <w:tr>
        <w:trPr>
          <w:tblHeader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Action</w:t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Owner</w:t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Due</w:t>
            </w:r>
          </w:p>
        </w:tc>
        <w:tc>
          <w:tcPr>
            <w:tcW w:type="dxa" w:w="27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How we will know it worked</w:t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7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7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7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Team health check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Each member scores 1 (poor) to 5 (great). Watch the trend from sprint to sprint.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55"/>
        <w:gridCol w:w="2891"/>
        <w:gridCol w:w="2892"/>
      </w:tblGrid>
      <w:tr>
        <w:trPr>
          <w:tblHeader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Area</w:t>
            </w:r>
          </w:p>
        </w:tc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Average score</w:t>
            </w:r>
          </w:p>
        </w:tc>
        <w:tc>
          <w:tcPr>
            <w:tcW w:type="dxa" w:w="289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Trend (up, same, down)</w:t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Delivering value</w:t>
            </w:r>
          </w:p>
        </w:tc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89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A pace we can keep</w:t>
            </w:r>
          </w:p>
        </w:tc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89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Working together</w:t>
            </w:r>
          </w:p>
        </w:tc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89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Clear goals</w:t>
            </w:r>
          </w:p>
        </w:tc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89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Learning</w:t>
            </w:r>
          </w:p>
        </w:tc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89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Support from the bank</w:t>
            </w:r>
          </w:p>
        </w:tc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89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 w:val="false"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 w:val="false"/>
      </w:rPr>
      <w:t xml:space="preserve">MTWAFIQ's own template for agile and hybrid projects, in line with PMI guidance. PMI, PMBOK, PMP and PMI-ACP are marks of the Project Management Institute, Inc., which does not endorse this template.</w:t>
    </w:r>
  </w:p>
  <w:p>
    <w:pPr>
      <w:bidi w:val="false"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 w:val="false"/>
      </w:rPr>
      <w:t xml:space="preserve">MTWAFIQ · Sprint retrospective · Page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Sprint retrospective · MTWAFIQ Agile toolkit</dc:title>
  <dc:creator>MTWAFIQ</dc:creator>
  <dc:description>MTWAFIQ's own template for agile and hybrid projects, in line with PMI guidance. PMI, PMBOK, PMP and PMI-ACP are marks of the Project Management Institute, Inc., which does not endorse this template.</dc:description>
  <cp:lastModifiedBy>Un-named</cp:lastModifiedBy>
  <cp:revision>1</cp:revision>
  <dcterms:created xsi:type="dcterms:W3CDTF">2026-10-11T05:20:34.227Z</dcterms:created>
  <dcterms:modified xsi:type="dcterms:W3CDTF">2026-10-11T05:20:34.227Z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